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 xml:space="preserve">Включение таймера на устройствах </w:t>
      </w:r>
      <w:r>
        <w:rPr>
          <w:b/>
          <w:sz w:val="30"/>
          <w:szCs w:val="30"/>
          <w:lang w:val="en-US"/>
        </w:rPr>
        <w:t>Sonoff</w:t>
      </w:r>
      <w:r>
        <w:rPr>
          <w:b/>
          <w:sz w:val="30"/>
          <w:szCs w:val="30"/>
        </w:rPr>
        <w:t>.</w:t>
      </w:r>
    </w:p>
    <w:p>
      <w:pPr>
        <w:pStyle w:val="Normal"/>
        <w:rPr>
          <w:sz w:val="24"/>
          <w:szCs w:val="24"/>
          <w:lang w:val="en-US"/>
        </w:rPr>
      </w:pPr>
      <w:r>
        <w:rPr/>
        <w:drawing>
          <wp:inline distT="0" distB="0" distL="19050" distR="0">
            <wp:extent cx="3203575" cy="4805045"/>
            <wp:effectExtent l="0" t="0" r="0" b="0"/>
            <wp:docPr id="1" name="Рисунок 1" descr="C:\Users\User\Desktop\Инструкция по таймеру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Инструкция по таймеру\1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575" cy="480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19050" distR="0">
            <wp:extent cx="3200400" cy="4800600"/>
            <wp:effectExtent l="0" t="0" r="0" b="0"/>
            <wp:docPr id="2" name="Рисунок 2" descr="C:\Users\User\Desktop\Инструкция по таймеру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Desktop\Инструкция по таймеру\2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19050" distR="0">
            <wp:extent cx="3200400" cy="4800600"/>
            <wp:effectExtent l="0" t="0" r="0" b="0"/>
            <wp:docPr id="3" name="Рисунок 4" descr="C:\Users\User\Desktop\Инструкция по таймеру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C:\Users\User\Desktop\Инструкция по таймеру\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1. В меню устройства выбрать «таймер». Если таймер не задан ранее, выбрать «Новый таймер».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2. Меню настроек таймера: 1) «Повторить» - задается таймер на одно использование или на множество (в случае многократного использования, выбрать необходимые дни недели). 2) Пункт «ВКЛ/ВЫКЛ» - выбрать нужное (устанавливаете Вы таймер на включение или выключение). 3) Дата и время Вашего таймера.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/>
        <w:drawing>
          <wp:inline distT="0" distB="0" distL="19050" distR="0">
            <wp:extent cx="3257550" cy="4886325"/>
            <wp:effectExtent l="0" t="0" r="0" b="0"/>
            <wp:docPr id="4" name="Рисунок 5" descr="C:\Users\User\Desktop\Инструкция по таймеру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" descr="C:\Users\User\Desktop\Инструкция по таймеру\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19050" distR="0">
            <wp:extent cx="3257550" cy="4886325"/>
            <wp:effectExtent l="0" t="0" r="0" b="0"/>
            <wp:docPr id="5" name="Рисунок 6" descr="C:\Users\User\Desktop\Инструкция по таймеру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" descr="C:\Users\User\Desktop\Инструкция по таймеру\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3. Настройка таймера закончена. Таймер обратного отсчета настраивается аналогично.</w:t>
      </w:r>
    </w:p>
    <w:p>
      <w:pPr>
        <w:pStyle w:val="Normal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Приятного использования!</w:t>
      </w:r>
    </w:p>
    <w:sectPr>
      <w:headerReference w:type="default" r:id="rId7"/>
      <w:type w:val="nextPage"/>
      <w:pgSz w:orient="landscape" w:w="16838" w:h="11906"/>
      <w:pgMar w:left="720" w:right="720" w:header="720" w:top="1272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>
        <w:lang w:val="ru-RU"/>
      </w:rPr>
    </w:pPr>
    <w:r>
      <w:rPr>
        <w:lang w:val="ru-RU"/>
      </w:rPr>
      <w:t xml:space="preserve">ИНТЕРНЕТ-МАГАЗИН: </w:t>
    </w:r>
    <w:r>
      <w:rPr>
        <w:lang w:val="en-US"/>
      </w:rPr>
      <w:t>TELECAMERA.RU</w:t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00d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026fce"/>
    <w:rPr>
      <w:rFonts w:ascii="Tahoma" w:hAnsi="Tahoma" w:cs="Tahoma"/>
      <w:sz w:val="16"/>
      <w:szCs w:val="16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26f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paragraph" w:styleId="Style20">
    <w:name w:val="Верхний колонтитул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LibreOffice/5.0.1.2$Windows_X86_64 LibreOffice_project/81898c9f5c0d43f3473ba111d7b351050be20261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2016-09-16T08:07:00Z</dcterms:created>
  <dc:creator>User</dc:creator>
  <dc:language>ru-RU</dc:language>
  <dcterms:modified xsi:type="dcterms:W3CDTF">2016-11-09T09:25:36Z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